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20" w:rsidRPr="00362FDC" w:rsidRDefault="00592C20" w:rsidP="002A5CC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362FDC">
        <w:rPr>
          <w:rFonts w:ascii="Times New Roman" w:eastAsia="標楷體" w:hAnsi="Times New Roman" w:cs="Times New Roman"/>
          <w:b/>
          <w:sz w:val="32"/>
          <w:szCs w:val="32"/>
        </w:rPr>
        <w:t>臺北城市科技大學</w:t>
      </w:r>
      <w:r w:rsidR="00F76F8F" w:rsidRPr="00362FDC">
        <w:rPr>
          <w:rFonts w:ascii="Times New Roman" w:eastAsia="標楷體" w:hAnsi="Times New Roman" w:cs="Times New Roman"/>
          <w:b/>
          <w:sz w:val="32"/>
          <w:szCs w:val="32"/>
        </w:rPr>
        <w:t>資訊管理系</w:t>
      </w:r>
      <w:r w:rsidRPr="00362FDC">
        <w:rPr>
          <w:rFonts w:ascii="Times New Roman" w:eastAsia="標楷體" w:hAnsi="Times New Roman" w:cs="Times New Roman"/>
          <w:b/>
          <w:sz w:val="32"/>
          <w:szCs w:val="32"/>
        </w:rPr>
        <w:t>排課作業實施要點</w:t>
      </w:r>
    </w:p>
    <w:p w:rsidR="00D81902" w:rsidRPr="00362FDC" w:rsidRDefault="00D81902" w:rsidP="002A5CC7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62FDC">
        <w:rPr>
          <w:rFonts w:ascii="Times New Roman" w:eastAsia="標楷體" w:hAnsi="Times New Roman" w:cs="Times New Roman"/>
          <w:sz w:val="20"/>
          <w:szCs w:val="20"/>
        </w:rPr>
        <w:t>108.01.07 107</w:t>
      </w:r>
      <w:r w:rsidRPr="00362FDC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362FDC">
        <w:rPr>
          <w:rFonts w:ascii="Times New Roman" w:eastAsia="標楷體" w:hAnsi="Times New Roman" w:cs="Times New Roman"/>
          <w:sz w:val="20"/>
          <w:szCs w:val="20"/>
        </w:rPr>
        <w:t>1</w:t>
      </w:r>
      <w:r w:rsidRPr="00362FDC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362FDC">
        <w:rPr>
          <w:rFonts w:ascii="Times New Roman" w:eastAsia="標楷體" w:hAnsi="Times New Roman" w:cs="Times New Roman"/>
          <w:sz w:val="20"/>
          <w:szCs w:val="20"/>
        </w:rPr>
        <w:t>3</w:t>
      </w:r>
      <w:r w:rsidRPr="00362FDC">
        <w:rPr>
          <w:rFonts w:ascii="Times New Roman" w:eastAsia="標楷體" w:hAnsi="Times New Roman" w:cs="Times New Roman"/>
          <w:sz w:val="20"/>
          <w:szCs w:val="20"/>
        </w:rPr>
        <w:t>次系</w:t>
      </w:r>
      <w:proofErr w:type="gramStart"/>
      <w:r w:rsidRPr="00362FDC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362FDC">
        <w:rPr>
          <w:rFonts w:ascii="Times New Roman" w:eastAsia="標楷體" w:hAnsi="Times New Roman" w:cs="Times New Roman"/>
          <w:sz w:val="20"/>
          <w:szCs w:val="20"/>
        </w:rPr>
        <w:t>會議</w:t>
      </w:r>
      <w:r w:rsidR="00794F3E" w:rsidRPr="00362FDC">
        <w:rPr>
          <w:rFonts w:ascii="Times New Roman" w:eastAsia="標楷體" w:hAnsi="Times New Roman" w:cs="Times New Roman"/>
          <w:sz w:val="20"/>
          <w:szCs w:val="20"/>
        </w:rPr>
        <w:t>通過</w:t>
      </w:r>
    </w:p>
    <w:p w:rsidR="00592C20" w:rsidRPr="00362FDC" w:rsidRDefault="002A5CC7" w:rsidP="002A5CC7">
      <w:pPr>
        <w:ind w:left="1344" w:hangingChars="560" w:hanging="1344"/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一、</w:t>
      </w:r>
      <w:r w:rsidR="00592C20" w:rsidRPr="00362FDC">
        <w:rPr>
          <w:rFonts w:ascii="Times New Roman" w:eastAsia="標楷體" w:hAnsi="Times New Roman" w:cs="Times New Roman"/>
        </w:rPr>
        <w:t>本要點根據</w:t>
      </w:r>
      <w:proofErr w:type="gramStart"/>
      <w:r w:rsidR="00592C20" w:rsidRPr="00362FDC">
        <w:rPr>
          <w:rFonts w:ascii="Times New Roman" w:eastAsia="標楷體" w:hAnsi="Times New Roman" w:cs="Times New Roman"/>
        </w:rPr>
        <w:t>臺</w:t>
      </w:r>
      <w:proofErr w:type="gramEnd"/>
      <w:r w:rsidR="00592C20" w:rsidRPr="00362FDC">
        <w:rPr>
          <w:rFonts w:ascii="Times New Roman" w:eastAsia="標楷體" w:hAnsi="Times New Roman" w:cs="Times New Roman"/>
        </w:rPr>
        <w:t>北城市科技大學排課作業實施要點第三點制定之。</w:t>
      </w:r>
    </w:p>
    <w:p w:rsidR="00592C20" w:rsidRPr="00362FDC" w:rsidRDefault="00D52CF1" w:rsidP="00D52CF1">
      <w:pPr>
        <w:ind w:leftChars="12" w:left="504" w:hangingChars="198" w:hanging="475"/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二、</w:t>
      </w:r>
      <w:r w:rsidR="00592C20" w:rsidRPr="00362FDC">
        <w:rPr>
          <w:rFonts w:ascii="Times New Roman" w:eastAsia="標楷體" w:hAnsi="Times New Roman" w:cs="Times New Roman"/>
        </w:rPr>
        <w:t>為保障學生受教權</w:t>
      </w:r>
      <w:r w:rsidR="004B25A7" w:rsidRPr="00362FDC">
        <w:rPr>
          <w:rFonts w:ascii="Times New Roman" w:eastAsia="標楷體" w:hAnsi="Times New Roman" w:cs="Times New Roman"/>
        </w:rPr>
        <w:t>益，提昇課程教學品質，提高</w:t>
      </w:r>
      <w:r w:rsidR="002711BD" w:rsidRPr="00362FDC">
        <w:rPr>
          <w:rFonts w:ascii="Times New Roman" w:eastAsia="標楷體" w:hAnsi="Times New Roman" w:cs="Times New Roman"/>
        </w:rPr>
        <w:t>教師教學成效，落實本</w:t>
      </w:r>
      <w:r w:rsidR="00F76F8F" w:rsidRPr="00362FDC">
        <w:rPr>
          <w:rFonts w:ascii="Times New Roman" w:eastAsia="標楷體" w:hAnsi="Times New Roman" w:cs="Times New Roman"/>
        </w:rPr>
        <w:t>系</w:t>
      </w:r>
      <w:r w:rsidR="002711BD" w:rsidRPr="00362FDC">
        <w:rPr>
          <w:rFonts w:ascii="Times New Roman" w:eastAsia="標楷體" w:hAnsi="Times New Roman" w:cs="Times New Roman"/>
        </w:rPr>
        <w:t>教育目標，</w:t>
      </w:r>
      <w:r w:rsidR="00592C20" w:rsidRPr="00362FDC">
        <w:rPr>
          <w:rFonts w:ascii="Times New Roman" w:eastAsia="標楷體" w:hAnsi="Times New Roman" w:cs="Times New Roman"/>
        </w:rPr>
        <w:t>使排課作業順利進行，特制定本實施要點。</w:t>
      </w:r>
    </w:p>
    <w:p w:rsidR="00592C20" w:rsidRPr="00362FDC" w:rsidRDefault="00362FDC" w:rsidP="00362FDC">
      <w:pPr>
        <w:ind w:leftChars="12" w:left="504" w:hangingChars="198" w:hanging="47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</w:t>
      </w:r>
      <w:proofErr w:type="gramStart"/>
      <w:r w:rsidR="00592C20" w:rsidRPr="00362FDC">
        <w:rPr>
          <w:rFonts w:ascii="Times New Roman" w:eastAsia="標楷體" w:hAnsi="Times New Roman" w:cs="Times New Roman"/>
        </w:rPr>
        <w:t>本</w:t>
      </w:r>
      <w:r w:rsidR="00F76F8F" w:rsidRPr="00362FDC">
        <w:rPr>
          <w:rFonts w:ascii="Times New Roman" w:eastAsia="標楷體" w:hAnsi="Times New Roman" w:cs="Times New Roman"/>
        </w:rPr>
        <w:t>系</w:t>
      </w:r>
      <w:r w:rsidR="00592C20" w:rsidRPr="00362FDC">
        <w:rPr>
          <w:rFonts w:ascii="Times New Roman" w:eastAsia="標楷體" w:hAnsi="Times New Roman" w:cs="Times New Roman"/>
        </w:rPr>
        <w:t>排課</w:t>
      </w:r>
      <w:proofErr w:type="gramEnd"/>
      <w:r w:rsidR="00592C20" w:rsidRPr="00362FDC">
        <w:rPr>
          <w:rFonts w:ascii="Times New Roman" w:eastAsia="標楷體" w:hAnsi="Times New Roman" w:cs="Times New Roman"/>
        </w:rPr>
        <w:t>前，應依據核定之課程表提出開課科目學分表、授課時數表。</w:t>
      </w:r>
      <w:r w:rsidR="00592C20" w:rsidRPr="00362FDC">
        <w:rPr>
          <w:rFonts w:ascii="Times New Roman" w:eastAsia="標楷體" w:hAnsi="Times New Roman" w:cs="Times New Roman"/>
        </w:rPr>
        <w:t xml:space="preserve"> </w:t>
      </w:r>
    </w:p>
    <w:p w:rsidR="00B81286" w:rsidRPr="00362FDC" w:rsidRDefault="00D52CF1" w:rsidP="00D52CF1">
      <w:pPr>
        <w:ind w:leftChars="12" w:left="504" w:hangingChars="198" w:hanging="475"/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四、</w:t>
      </w:r>
      <w:r w:rsidR="00592C20" w:rsidRPr="00362FDC">
        <w:rPr>
          <w:rFonts w:ascii="Times New Roman" w:eastAsia="標楷體" w:hAnsi="Times New Roman" w:cs="Times New Roman"/>
        </w:rPr>
        <w:t>本</w:t>
      </w:r>
      <w:r w:rsidR="002D7298" w:rsidRPr="00362FDC">
        <w:rPr>
          <w:rFonts w:ascii="Times New Roman" w:eastAsia="標楷體" w:hAnsi="Times New Roman" w:cs="Times New Roman"/>
        </w:rPr>
        <w:t>系</w:t>
      </w:r>
      <w:r w:rsidR="00592C20" w:rsidRPr="00362FDC">
        <w:rPr>
          <w:rFonts w:ascii="Times New Roman" w:eastAsia="標楷體" w:hAnsi="Times New Roman" w:cs="Times New Roman"/>
        </w:rPr>
        <w:t>教師任課應符合本身專長，</w:t>
      </w:r>
      <w:r w:rsidR="00B81286" w:rsidRPr="00362FDC">
        <w:rPr>
          <w:rFonts w:ascii="Times New Roman" w:eastAsia="標楷體" w:hAnsi="Times New Roman" w:cs="Times New Roman"/>
        </w:rPr>
        <w:t>專任專業教師授課總時數應有二分之一以上為</w:t>
      </w:r>
      <w:r w:rsidR="00C4724F" w:rsidRPr="00362FDC">
        <w:rPr>
          <w:rFonts w:ascii="Times New Roman" w:eastAsia="標楷體" w:hAnsi="Times New Roman" w:cs="Times New Roman"/>
        </w:rPr>
        <w:t>本</w:t>
      </w:r>
      <w:r w:rsidR="00B81286" w:rsidRPr="00362FDC">
        <w:rPr>
          <w:rFonts w:ascii="Times New Roman" w:eastAsia="標楷體" w:hAnsi="Times New Roman" w:cs="Times New Roman"/>
        </w:rPr>
        <w:t>系</w:t>
      </w:r>
      <w:r w:rsidR="00C4724F" w:rsidRPr="00362FDC">
        <w:rPr>
          <w:rFonts w:ascii="Times New Roman" w:eastAsia="標楷體" w:hAnsi="Times New Roman" w:cs="Times New Roman"/>
        </w:rPr>
        <w:t>(</w:t>
      </w:r>
      <w:r w:rsidR="00B81286" w:rsidRPr="00362FDC">
        <w:rPr>
          <w:rFonts w:ascii="Times New Roman" w:eastAsia="標楷體" w:hAnsi="Times New Roman" w:cs="Times New Roman"/>
        </w:rPr>
        <w:t>科</w:t>
      </w:r>
      <w:r w:rsidR="00C4724F" w:rsidRPr="00362FDC">
        <w:rPr>
          <w:rFonts w:ascii="Times New Roman" w:eastAsia="標楷體" w:hAnsi="Times New Roman" w:cs="Times New Roman"/>
        </w:rPr>
        <w:t>)</w:t>
      </w:r>
      <w:r w:rsidR="00B81286" w:rsidRPr="00362FDC">
        <w:rPr>
          <w:rFonts w:ascii="Times New Roman" w:eastAsia="標楷體" w:hAnsi="Times New Roman" w:cs="Times New Roman"/>
        </w:rPr>
        <w:t>課程表所定之專業科目</w:t>
      </w:r>
      <w:r w:rsidR="00B81286" w:rsidRPr="00362FDC">
        <w:rPr>
          <w:rFonts w:ascii="Times New Roman" w:eastAsia="標楷體" w:hAnsi="Times New Roman" w:cs="Times New Roman"/>
        </w:rPr>
        <w:t>(</w:t>
      </w:r>
      <w:r w:rsidR="00B81286" w:rsidRPr="00362FDC">
        <w:rPr>
          <w:rFonts w:ascii="Times New Roman" w:eastAsia="標楷體" w:hAnsi="Times New Roman" w:cs="Times New Roman"/>
        </w:rPr>
        <w:t>含支援學位學程授課之專業科目</w:t>
      </w:r>
      <w:r w:rsidR="00B81286" w:rsidRPr="00362FDC">
        <w:rPr>
          <w:rFonts w:ascii="Times New Roman" w:eastAsia="標楷體" w:hAnsi="Times New Roman" w:cs="Times New Roman"/>
        </w:rPr>
        <w:t>)</w:t>
      </w:r>
      <w:r w:rsidR="00B81286" w:rsidRPr="00362FDC">
        <w:rPr>
          <w:rFonts w:ascii="Times New Roman" w:eastAsia="標楷體" w:hAnsi="Times New Roman" w:cs="Times New Roman"/>
        </w:rPr>
        <w:t>，以促進專精教學。</w:t>
      </w:r>
      <w:r w:rsidR="00592C20" w:rsidRPr="00362FDC">
        <w:rPr>
          <w:rFonts w:ascii="Times New Roman" w:eastAsia="標楷體" w:hAnsi="Times New Roman" w:cs="Times New Roman"/>
        </w:rPr>
        <w:t>跨院、系</w:t>
      </w:r>
      <w:r w:rsidR="00592C20" w:rsidRPr="00362FDC">
        <w:rPr>
          <w:rFonts w:ascii="Times New Roman" w:eastAsia="標楷體" w:hAnsi="Times New Roman" w:cs="Times New Roman"/>
        </w:rPr>
        <w:t>(</w:t>
      </w:r>
      <w:r w:rsidR="00592C20" w:rsidRPr="00362FDC">
        <w:rPr>
          <w:rFonts w:ascii="Times New Roman" w:eastAsia="標楷體" w:hAnsi="Times New Roman" w:cs="Times New Roman"/>
        </w:rPr>
        <w:t>學位學程</w:t>
      </w:r>
      <w:r w:rsidR="00592C20" w:rsidRPr="00362FDC">
        <w:rPr>
          <w:rFonts w:ascii="Times New Roman" w:eastAsia="標楷體" w:hAnsi="Times New Roman" w:cs="Times New Roman"/>
        </w:rPr>
        <w:t>)</w:t>
      </w:r>
      <w:r w:rsidR="00592C20" w:rsidRPr="00362FDC">
        <w:rPr>
          <w:rFonts w:ascii="Times New Roman" w:eastAsia="標楷體" w:hAnsi="Times New Roman" w:cs="Times New Roman"/>
        </w:rPr>
        <w:t>授課課程須經</w:t>
      </w:r>
      <w:r w:rsidR="00B81286" w:rsidRPr="00362FDC">
        <w:rPr>
          <w:rFonts w:ascii="Times New Roman" w:eastAsia="標楷體" w:hAnsi="Times New Roman" w:cs="Times New Roman"/>
        </w:rPr>
        <w:t>雙方系</w:t>
      </w:r>
      <w:r w:rsidR="00B81286" w:rsidRPr="00362FDC">
        <w:rPr>
          <w:rFonts w:ascii="Times New Roman" w:eastAsia="標楷體" w:hAnsi="Times New Roman" w:cs="Times New Roman"/>
        </w:rPr>
        <w:t>(</w:t>
      </w:r>
      <w:r w:rsidR="00B81286" w:rsidRPr="00362FDC">
        <w:rPr>
          <w:rFonts w:ascii="Times New Roman" w:eastAsia="標楷體" w:hAnsi="Times New Roman" w:cs="Times New Roman"/>
        </w:rPr>
        <w:t>學位學程</w:t>
      </w:r>
      <w:r w:rsidR="00B81286" w:rsidRPr="00362FDC">
        <w:rPr>
          <w:rFonts w:ascii="Times New Roman" w:eastAsia="標楷體" w:hAnsi="Times New Roman" w:cs="Times New Roman"/>
        </w:rPr>
        <w:t>)</w:t>
      </w:r>
      <w:r w:rsidR="00B81286" w:rsidRPr="00362FDC">
        <w:rPr>
          <w:rFonts w:ascii="Times New Roman" w:eastAsia="標楷體" w:hAnsi="Times New Roman" w:cs="Times New Roman"/>
        </w:rPr>
        <w:t>主任同意並簽</w:t>
      </w:r>
      <w:proofErr w:type="gramStart"/>
      <w:r w:rsidR="00B81286" w:rsidRPr="00362FDC">
        <w:rPr>
          <w:rFonts w:ascii="Times New Roman" w:eastAsia="標楷體" w:hAnsi="Times New Roman" w:cs="Times New Roman"/>
        </w:rPr>
        <w:t>核後且符合</w:t>
      </w:r>
      <w:proofErr w:type="gramEnd"/>
      <w:r w:rsidR="00B81286" w:rsidRPr="00362FDC">
        <w:rPr>
          <w:rFonts w:ascii="Times New Roman" w:eastAsia="標楷體" w:hAnsi="Times New Roman" w:cs="Times New Roman"/>
        </w:rPr>
        <w:t>上述規定方可實施配課。</w:t>
      </w:r>
    </w:p>
    <w:p w:rsidR="00E9011D" w:rsidRPr="00362FDC" w:rsidRDefault="00D52CF1" w:rsidP="00D52CF1">
      <w:pPr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五、</w:t>
      </w:r>
      <w:r w:rsidR="00E9011D" w:rsidRPr="00362FDC">
        <w:rPr>
          <w:rFonts w:ascii="Times New Roman" w:eastAsia="標楷體" w:hAnsi="Times New Roman" w:cs="Times New Roman"/>
        </w:rPr>
        <w:t>排課作業流程，依照全校</w:t>
      </w:r>
      <w:r w:rsidR="00592C20" w:rsidRPr="00362FDC">
        <w:rPr>
          <w:rFonts w:ascii="Times New Roman" w:eastAsia="標楷體" w:hAnsi="Times New Roman" w:cs="Times New Roman"/>
        </w:rPr>
        <w:t>實際作業時程</w:t>
      </w:r>
      <w:r w:rsidR="002711BD" w:rsidRPr="00362FDC">
        <w:rPr>
          <w:rFonts w:ascii="Times New Roman" w:eastAsia="標楷體" w:hAnsi="Times New Roman" w:cs="Times New Roman"/>
        </w:rPr>
        <w:t>，並</w:t>
      </w:r>
      <w:r w:rsidR="00592C20" w:rsidRPr="00362FDC">
        <w:rPr>
          <w:rFonts w:ascii="Times New Roman" w:eastAsia="標楷體" w:hAnsi="Times New Roman" w:cs="Times New Roman"/>
        </w:rPr>
        <w:t>以當學期公告通知為</w:t>
      </w:r>
      <w:proofErr w:type="gramStart"/>
      <w:r w:rsidR="00592C20" w:rsidRPr="00362FDC">
        <w:rPr>
          <w:rFonts w:ascii="Times New Roman" w:eastAsia="標楷體" w:hAnsi="Times New Roman" w:cs="Times New Roman"/>
        </w:rPr>
        <w:t>準</w:t>
      </w:r>
      <w:proofErr w:type="gramEnd"/>
      <w:r w:rsidR="00592C20" w:rsidRPr="00362FDC">
        <w:rPr>
          <w:rFonts w:ascii="Times New Roman" w:eastAsia="標楷體" w:hAnsi="Times New Roman" w:cs="Times New Roman"/>
        </w:rPr>
        <w:t>。</w:t>
      </w:r>
    </w:p>
    <w:p w:rsidR="00E9011D" w:rsidRPr="00362FDC" w:rsidRDefault="00D52CF1" w:rsidP="00D52CF1">
      <w:pPr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六、</w:t>
      </w:r>
      <w:r w:rsidR="00592C20" w:rsidRPr="00362FDC">
        <w:rPr>
          <w:rFonts w:ascii="Times New Roman" w:eastAsia="標楷體" w:hAnsi="Times New Roman" w:cs="Times New Roman"/>
        </w:rPr>
        <w:t>排課作業推動原則</w:t>
      </w:r>
    </w:p>
    <w:p w:rsidR="00E9011D" w:rsidRPr="00362FDC" w:rsidRDefault="008D78E7" w:rsidP="008D78E7">
      <w:pPr>
        <w:ind w:leftChars="200" w:left="960" w:hangingChars="200" w:hanging="480"/>
        <w:rPr>
          <w:rFonts w:ascii="Times New Roman" w:eastAsia="標楷體" w:hAnsi="Times New Roman" w:cs="Times New Roman"/>
          <w:shd w:val="clear" w:color="auto" w:fill="FFFFFF" w:themeFill="background1"/>
        </w:rPr>
      </w:pPr>
      <w:r w:rsidRPr="00362FDC">
        <w:rPr>
          <w:rFonts w:ascii="Times New Roman" w:eastAsia="標楷體" w:hAnsi="Times New Roman" w:cs="Times New Roman"/>
          <w:shd w:val="clear" w:color="auto" w:fill="FFFFFF" w:themeFill="background1"/>
        </w:rPr>
        <w:t>(</w:t>
      </w:r>
      <w:proofErr w:type="gramStart"/>
      <w:r w:rsidRPr="00362FDC">
        <w:rPr>
          <w:rFonts w:ascii="Times New Roman" w:eastAsia="標楷體" w:hAnsi="Times New Roman" w:cs="Times New Roman"/>
          <w:shd w:val="clear" w:color="auto" w:fill="FFFFFF" w:themeFill="background1"/>
        </w:rPr>
        <w:t>一</w:t>
      </w:r>
      <w:proofErr w:type="gramEnd"/>
      <w:r w:rsidRPr="00362FDC">
        <w:rPr>
          <w:rFonts w:ascii="Times New Roman" w:eastAsia="標楷體" w:hAnsi="Times New Roman" w:cs="Times New Roman"/>
          <w:shd w:val="clear" w:color="auto" w:fill="FFFFFF" w:themeFill="background1"/>
        </w:rPr>
        <w:t>)</w:t>
      </w:r>
      <w:r w:rsidR="00592C20" w:rsidRPr="00362FDC">
        <w:rPr>
          <w:rFonts w:ascii="Times New Roman" w:eastAsia="標楷體" w:hAnsi="Times New Roman" w:cs="Times New Roman"/>
          <w:shd w:val="clear" w:color="auto" w:fill="FFFFFF" w:themeFill="background1"/>
        </w:rPr>
        <w:t>每學年的課表應以固定</w:t>
      </w:r>
      <w:proofErr w:type="gramStart"/>
      <w:r w:rsidR="00592C20" w:rsidRPr="00362FDC">
        <w:rPr>
          <w:rFonts w:ascii="Times New Roman" w:eastAsia="標楷體" w:hAnsi="Times New Roman" w:cs="Times New Roman"/>
          <w:shd w:val="clear" w:color="auto" w:fill="FFFFFF" w:themeFill="background1"/>
        </w:rPr>
        <w:t>不</w:t>
      </w:r>
      <w:proofErr w:type="gramEnd"/>
      <w:r w:rsidR="00592C20" w:rsidRPr="00362FDC">
        <w:rPr>
          <w:rFonts w:ascii="Times New Roman" w:eastAsia="標楷體" w:hAnsi="Times New Roman" w:cs="Times New Roman"/>
          <w:shd w:val="clear" w:color="auto" w:fill="FFFFFF" w:themeFill="background1"/>
        </w:rPr>
        <w:t>變為原則，除非遇到無法排除之因素</w:t>
      </w:r>
      <w:r w:rsidR="00B641FC" w:rsidRPr="00362FDC">
        <w:rPr>
          <w:rFonts w:ascii="Times New Roman" w:eastAsia="標楷體" w:hAnsi="Times New Roman" w:cs="Times New Roman"/>
          <w:shd w:val="clear" w:color="auto" w:fill="FFFFFF" w:themeFill="background1"/>
        </w:rPr>
        <w:t>或課程調整</w:t>
      </w:r>
      <w:r w:rsidR="00592C20" w:rsidRPr="00362FDC">
        <w:rPr>
          <w:rFonts w:ascii="Times New Roman" w:eastAsia="標楷體" w:hAnsi="Times New Roman" w:cs="Times New Roman"/>
          <w:shd w:val="clear" w:color="auto" w:fill="FFFFFF" w:themeFill="background1"/>
        </w:rPr>
        <w:t>時，才得視狀況調整。</w:t>
      </w:r>
    </w:p>
    <w:p w:rsidR="002831D4" w:rsidRPr="00362FDC" w:rsidRDefault="008D78E7" w:rsidP="008D78E7">
      <w:pPr>
        <w:ind w:leftChars="200" w:left="960" w:hangingChars="200" w:hanging="480"/>
        <w:rPr>
          <w:rFonts w:ascii="Times New Roman" w:eastAsia="標楷體" w:hAnsi="Times New Roman" w:cs="Times New Roman"/>
          <w:shd w:val="clear" w:color="auto" w:fill="FFFFFF" w:themeFill="background1"/>
        </w:rPr>
      </w:pPr>
      <w:r w:rsidRPr="00362FDC">
        <w:rPr>
          <w:rFonts w:ascii="Times New Roman" w:eastAsia="標楷體" w:hAnsi="Times New Roman" w:cs="Times New Roman"/>
          <w:shd w:val="clear" w:color="auto" w:fill="FFFFFF" w:themeFill="background1"/>
        </w:rPr>
        <w:t>(</w:t>
      </w:r>
      <w:r w:rsidRPr="00362FDC">
        <w:rPr>
          <w:rFonts w:ascii="Times New Roman" w:eastAsia="標楷體" w:hAnsi="Times New Roman" w:cs="Times New Roman"/>
          <w:shd w:val="clear" w:color="auto" w:fill="FFFFFF" w:themeFill="background1"/>
        </w:rPr>
        <w:t>二</w:t>
      </w:r>
      <w:r w:rsidRPr="00362FDC">
        <w:rPr>
          <w:rFonts w:ascii="Times New Roman" w:eastAsia="標楷體" w:hAnsi="Times New Roman" w:cs="Times New Roman"/>
          <w:shd w:val="clear" w:color="auto" w:fill="FFFFFF" w:themeFill="background1"/>
        </w:rPr>
        <w:t>)</w:t>
      </w:r>
      <w:r w:rsidR="00E9011D" w:rsidRPr="00362FDC">
        <w:rPr>
          <w:rFonts w:ascii="Times New Roman" w:eastAsia="標楷體" w:hAnsi="Times New Roman" w:cs="Times New Roman"/>
          <w:shd w:val="clear" w:color="auto" w:fill="FFFFFF" w:themeFill="background1"/>
        </w:rPr>
        <w:t>預選程序如下：</w:t>
      </w:r>
    </w:p>
    <w:p w:rsidR="00023AAA" w:rsidRPr="00362FDC" w:rsidRDefault="008D78E7" w:rsidP="008D78E7">
      <w:pPr>
        <w:tabs>
          <w:tab w:val="left" w:pos="851"/>
          <w:tab w:val="left" w:pos="1134"/>
        </w:tabs>
        <w:ind w:leftChars="400" w:left="1200" w:hangingChars="100" w:hanging="240"/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1.</w:t>
      </w:r>
      <w:r w:rsidR="002831D4" w:rsidRPr="00362FDC">
        <w:rPr>
          <w:rFonts w:ascii="Times New Roman" w:eastAsia="標楷體" w:hAnsi="Times New Roman" w:cs="Times New Roman"/>
        </w:rPr>
        <w:t>專業選修課程</w:t>
      </w:r>
      <w:r w:rsidR="002831D4" w:rsidRPr="00362FDC">
        <w:rPr>
          <w:rFonts w:ascii="Times New Roman" w:eastAsia="標楷體" w:hAnsi="Times New Roman" w:cs="Times New Roman"/>
        </w:rPr>
        <w:t>:</w:t>
      </w:r>
      <w:r w:rsidR="00772F5C" w:rsidRPr="00362FDC">
        <w:rPr>
          <w:rFonts w:ascii="Times New Roman" w:eastAsia="標楷體" w:hAnsi="Times New Roman" w:cs="Times New Roman"/>
        </w:rPr>
        <w:t>預開課程對學生進行預選，</w:t>
      </w:r>
      <w:r w:rsidR="00B641FC" w:rsidRPr="00362FDC">
        <w:rPr>
          <w:rFonts w:ascii="Times New Roman" w:eastAsia="標楷體" w:hAnsi="Times New Roman" w:cs="Times New Roman"/>
        </w:rPr>
        <w:t>計算預選結果，</w:t>
      </w:r>
      <w:r w:rsidR="001E4C47" w:rsidRPr="00362FDC">
        <w:rPr>
          <w:rFonts w:ascii="Times New Roman" w:eastAsia="標楷體" w:hAnsi="Times New Roman" w:cs="Times New Roman"/>
        </w:rPr>
        <w:t>依選課人數多寡</w:t>
      </w:r>
      <w:proofErr w:type="gramStart"/>
      <w:r w:rsidR="001E4C47" w:rsidRPr="00362FDC">
        <w:rPr>
          <w:rFonts w:ascii="Times New Roman" w:eastAsia="標楷體" w:hAnsi="Times New Roman" w:cs="Times New Roman"/>
        </w:rPr>
        <w:t>採</w:t>
      </w:r>
      <w:proofErr w:type="gramEnd"/>
      <w:r w:rsidR="001E4C47" w:rsidRPr="00362FDC">
        <w:rPr>
          <w:rFonts w:ascii="Times New Roman" w:eastAsia="標楷體" w:hAnsi="Times New Roman" w:cs="Times New Roman"/>
        </w:rPr>
        <w:t>相對多數</w:t>
      </w:r>
      <w:r w:rsidR="00E9011D" w:rsidRPr="00362FDC">
        <w:rPr>
          <w:rFonts w:ascii="Times New Roman" w:eastAsia="標楷體" w:hAnsi="Times New Roman" w:cs="Times New Roman"/>
        </w:rPr>
        <w:t>方式遴選出開課科目。</w:t>
      </w:r>
    </w:p>
    <w:p w:rsidR="002831D4" w:rsidRPr="00362FDC" w:rsidRDefault="008D78E7" w:rsidP="008D78E7">
      <w:pPr>
        <w:tabs>
          <w:tab w:val="left" w:pos="851"/>
          <w:tab w:val="left" w:pos="1064"/>
        </w:tabs>
        <w:ind w:leftChars="400" w:left="1200" w:hangingChars="100" w:hanging="240"/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2.</w:t>
      </w:r>
      <w:r w:rsidR="00CF0E95" w:rsidRPr="00362FDC">
        <w:rPr>
          <w:rFonts w:ascii="Times New Roman" w:eastAsia="標楷體" w:hAnsi="Times New Roman" w:cs="Times New Roman"/>
        </w:rPr>
        <w:t>安排任課教師</w:t>
      </w:r>
      <w:r w:rsidR="00CF0E95" w:rsidRPr="00362FDC">
        <w:rPr>
          <w:rFonts w:ascii="Times New Roman" w:eastAsia="標楷體" w:hAnsi="Times New Roman" w:cs="Times New Roman"/>
        </w:rPr>
        <w:t>:</w:t>
      </w:r>
      <w:r w:rsidR="00CF0E95" w:rsidRPr="00362FDC">
        <w:rPr>
          <w:rFonts w:ascii="Times New Roman" w:eastAsia="標楷體" w:hAnsi="Times New Roman" w:cs="Times New Roman"/>
        </w:rPr>
        <w:t>預開課程設定於本系「課程管理預選課程」平台，專任教師</w:t>
      </w:r>
      <w:proofErr w:type="gramStart"/>
      <w:r w:rsidR="00532368" w:rsidRPr="00362FDC">
        <w:rPr>
          <w:rFonts w:ascii="Times New Roman" w:eastAsia="標楷體" w:hAnsi="Times New Roman" w:cs="Times New Roman"/>
        </w:rPr>
        <w:t>上網</w:t>
      </w:r>
      <w:r w:rsidR="00CF0E95" w:rsidRPr="00362FDC">
        <w:rPr>
          <w:rFonts w:ascii="Times New Roman" w:eastAsia="標楷體" w:hAnsi="Times New Roman" w:cs="Times New Roman"/>
        </w:rPr>
        <w:t>填選授課</w:t>
      </w:r>
      <w:proofErr w:type="gramEnd"/>
      <w:r w:rsidR="00CF0E95" w:rsidRPr="00362FDC">
        <w:rPr>
          <w:rFonts w:ascii="Times New Roman" w:eastAsia="標楷體" w:hAnsi="Times New Roman" w:cs="Times New Roman"/>
        </w:rPr>
        <w:t>意願調查</w:t>
      </w:r>
      <w:r w:rsidR="00532368" w:rsidRPr="00362FDC">
        <w:rPr>
          <w:rFonts w:ascii="Times New Roman" w:eastAsia="標楷體" w:hAnsi="Times New Roman" w:cs="Times New Roman"/>
        </w:rPr>
        <w:t>，</w:t>
      </w:r>
      <w:r w:rsidR="002153DB" w:rsidRPr="00362FDC">
        <w:rPr>
          <w:rFonts w:ascii="Times New Roman" w:eastAsia="標楷體" w:hAnsi="Times New Roman" w:cs="Times New Roman"/>
        </w:rPr>
        <w:t>預選結果再檢視教師專長審查後排定任課教師。</w:t>
      </w:r>
    </w:p>
    <w:p w:rsidR="00E9011D" w:rsidRPr="00362FDC" w:rsidRDefault="00AA5DFE" w:rsidP="00AA5DFE">
      <w:pPr>
        <w:ind w:leftChars="200" w:left="912" w:hangingChars="180" w:hanging="432"/>
        <w:rPr>
          <w:rFonts w:ascii="Times New Roman" w:eastAsia="標楷體" w:hAnsi="Times New Roman" w:cs="Times New Roman"/>
          <w:shd w:val="clear" w:color="auto" w:fill="FFFFFF" w:themeFill="background1"/>
        </w:rPr>
      </w:pPr>
      <w:r w:rsidRPr="00362FDC">
        <w:rPr>
          <w:rFonts w:ascii="Times New Roman" w:eastAsia="標楷體" w:hAnsi="Times New Roman" w:cs="Times New Roman"/>
          <w:shd w:val="clear" w:color="auto" w:fill="FFFFFF" w:themeFill="background1"/>
        </w:rPr>
        <w:t>(</w:t>
      </w:r>
      <w:r w:rsidRPr="00362FDC">
        <w:rPr>
          <w:rFonts w:ascii="Times New Roman" w:eastAsia="標楷體" w:hAnsi="Times New Roman" w:cs="Times New Roman"/>
          <w:shd w:val="clear" w:color="auto" w:fill="FFFFFF" w:themeFill="background1"/>
        </w:rPr>
        <w:t>三</w:t>
      </w:r>
      <w:r w:rsidRPr="00362FDC">
        <w:rPr>
          <w:rFonts w:ascii="Times New Roman" w:eastAsia="標楷體" w:hAnsi="Times New Roman" w:cs="Times New Roman"/>
          <w:shd w:val="clear" w:color="auto" w:fill="FFFFFF" w:themeFill="background1"/>
        </w:rPr>
        <w:t>)</w:t>
      </w:r>
      <w:r w:rsidR="00D30C0D" w:rsidRPr="00362FDC">
        <w:rPr>
          <w:rFonts w:ascii="Times New Roman" w:eastAsia="標楷體" w:hAnsi="Times New Roman" w:cs="Times New Roman"/>
          <w:shd w:val="clear" w:color="auto" w:fill="FFFFFF" w:themeFill="background1"/>
        </w:rPr>
        <w:t>呈送開課科目及教師授課鐘點無誤後，開始排定各班級課表。</w:t>
      </w:r>
    </w:p>
    <w:p w:rsidR="00E9011D" w:rsidRPr="00362FDC" w:rsidRDefault="00AA5DFE" w:rsidP="00AA5DFE">
      <w:pPr>
        <w:ind w:left="480" w:hangingChars="200" w:hanging="480"/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七、</w:t>
      </w:r>
      <w:r w:rsidR="00E9011D" w:rsidRPr="00362FDC">
        <w:rPr>
          <w:rFonts w:ascii="Times New Roman" w:eastAsia="標楷體" w:hAnsi="Times New Roman" w:cs="Times New Roman"/>
        </w:rPr>
        <w:t>課程安排相關原則，根據本校排課作業實施要點第六點規定，進行課程安排。</w:t>
      </w:r>
    </w:p>
    <w:p w:rsidR="00AA5DFE" w:rsidRPr="00362FDC" w:rsidRDefault="00AA5DFE" w:rsidP="00AA5DFE">
      <w:pPr>
        <w:ind w:left="480" w:hangingChars="200" w:hanging="480"/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八、</w:t>
      </w:r>
      <w:r w:rsidR="00E9011D" w:rsidRPr="00362FDC">
        <w:rPr>
          <w:rFonts w:ascii="Times New Roman" w:eastAsia="標楷體" w:hAnsi="Times New Roman" w:cs="Times New Roman"/>
        </w:rPr>
        <w:t>教師授課相關配置原則</w:t>
      </w:r>
    </w:p>
    <w:p w:rsidR="00E9011D" w:rsidRPr="00362FDC" w:rsidRDefault="00AA5DFE" w:rsidP="00AA5DFE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(</w:t>
      </w:r>
      <w:proofErr w:type="gramStart"/>
      <w:r w:rsidRPr="00362FDC">
        <w:rPr>
          <w:rFonts w:ascii="Times New Roman" w:eastAsia="標楷體" w:hAnsi="Times New Roman" w:cs="Times New Roman"/>
        </w:rPr>
        <w:t>一</w:t>
      </w:r>
      <w:proofErr w:type="gramEnd"/>
      <w:r w:rsidRPr="00362FDC">
        <w:rPr>
          <w:rFonts w:ascii="Times New Roman" w:eastAsia="標楷體" w:hAnsi="Times New Roman" w:cs="Times New Roman"/>
        </w:rPr>
        <w:t>)</w:t>
      </w:r>
      <w:r w:rsidR="00592C20" w:rsidRPr="00362FDC">
        <w:rPr>
          <w:rFonts w:ascii="Times New Roman" w:eastAsia="標楷體" w:hAnsi="Times New Roman" w:cs="Times New Roman"/>
        </w:rPr>
        <w:t>專任教師以安排基本鐘點為原則；超鐘點數依學校規定實施之。</w:t>
      </w:r>
    </w:p>
    <w:p w:rsidR="00C57E5E" w:rsidRPr="00362FDC" w:rsidRDefault="00592C20" w:rsidP="00AA5DFE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(</w:t>
      </w:r>
      <w:r w:rsidRPr="00362FDC">
        <w:rPr>
          <w:rFonts w:ascii="Times New Roman" w:eastAsia="標楷體" w:hAnsi="Times New Roman" w:cs="Times New Roman"/>
        </w:rPr>
        <w:t>二</w:t>
      </w:r>
      <w:r w:rsidRPr="00362FDC">
        <w:rPr>
          <w:rFonts w:ascii="Times New Roman" w:eastAsia="標楷體" w:hAnsi="Times New Roman" w:cs="Times New Roman"/>
        </w:rPr>
        <w:t>)</w:t>
      </w:r>
      <w:r w:rsidRPr="00362FDC">
        <w:rPr>
          <w:rFonts w:ascii="Times New Roman" w:eastAsia="標楷體" w:hAnsi="Times New Roman" w:cs="Times New Roman"/>
        </w:rPr>
        <w:t>專</w:t>
      </w:r>
      <w:r w:rsidR="001E4C47" w:rsidRPr="00362FDC">
        <w:rPr>
          <w:rFonts w:ascii="Times New Roman" w:eastAsia="標楷體" w:hAnsi="Times New Roman" w:cs="Times New Roman"/>
        </w:rPr>
        <w:t>兼任</w:t>
      </w:r>
      <w:r w:rsidRPr="00362FDC">
        <w:rPr>
          <w:rFonts w:ascii="Times New Roman" w:eastAsia="標楷體" w:hAnsi="Times New Roman" w:cs="Times New Roman"/>
        </w:rPr>
        <w:t>教師選擇授課科目及選定授課時段，依下列順序排定優先權</w:t>
      </w:r>
      <w:r w:rsidR="001E4C47" w:rsidRPr="00362FDC">
        <w:rPr>
          <w:rFonts w:ascii="Times New Roman" w:eastAsia="標楷體" w:hAnsi="Times New Roman" w:cs="Times New Roman"/>
        </w:rPr>
        <w:t>：</w:t>
      </w:r>
    </w:p>
    <w:p w:rsidR="00C57E5E" w:rsidRPr="00362FDC" w:rsidRDefault="00592C20" w:rsidP="00AA5DFE">
      <w:pPr>
        <w:ind w:leftChars="400" w:left="960"/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1</w:t>
      </w:r>
      <w:r w:rsidR="00AA5DFE" w:rsidRPr="00362FDC">
        <w:rPr>
          <w:rFonts w:ascii="Times New Roman" w:eastAsia="標楷體" w:hAnsi="Times New Roman" w:cs="Times New Roman"/>
        </w:rPr>
        <w:t>.</w:t>
      </w:r>
      <w:r w:rsidRPr="00362FDC">
        <w:rPr>
          <w:rFonts w:ascii="Times New Roman" w:eastAsia="標楷體" w:hAnsi="Times New Roman" w:cs="Times New Roman"/>
        </w:rPr>
        <w:t>卸任校長</w:t>
      </w:r>
      <w:r w:rsidR="00835561" w:rsidRPr="00362FDC">
        <w:rPr>
          <w:rFonts w:ascii="Times New Roman" w:eastAsia="標楷體" w:hAnsi="Times New Roman" w:cs="Times New Roman"/>
        </w:rPr>
        <w:t>且經專長審查核可</w:t>
      </w:r>
      <w:r w:rsidR="001E4C47" w:rsidRPr="00362FDC">
        <w:rPr>
          <w:rFonts w:ascii="Times New Roman" w:eastAsia="標楷體" w:hAnsi="Times New Roman" w:cs="Times New Roman"/>
        </w:rPr>
        <w:t>之專任教師</w:t>
      </w:r>
      <w:r w:rsidR="003440C8">
        <w:rPr>
          <w:rFonts w:ascii="Times New Roman" w:eastAsia="標楷體" w:hAnsi="Times New Roman" w:cs="Times New Roman" w:hint="eastAsia"/>
        </w:rPr>
        <w:t>。</w:t>
      </w:r>
    </w:p>
    <w:p w:rsidR="00C57E5E" w:rsidRPr="00362FDC" w:rsidRDefault="00592C20" w:rsidP="00AA5DFE">
      <w:pPr>
        <w:ind w:leftChars="400" w:left="960"/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2</w:t>
      </w:r>
      <w:r w:rsidR="00AA5DFE" w:rsidRPr="00362FDC">
        <w:rPr>
          <w:rFonts w:ascii="Times New Roman" w:eastAsia="標楷體" w:hAnsi="Times New Roman" w:cs="Times New Roman"/>
        </w:rPr>
        <w:t>.</w:t>
      </w:r>
      <w:r w:rsidRPr="00362FDC">
        <w:rPr>
          <w:rFonts w:ascii="Times New Roman" w:eastAsia="標楷體" w:hAnsi="Times New Roman" w:cs="Times New Roman"/>
        </w:rPr>
        <w:t>一級主管</w:t>
      </w:r>
      <w:r w:rsidR="00835561" w:rsidRPr="00362FDC">
        <w:rPr>
          <w:rFonts w:ascii="Times New Roman" w:eastAsia="標楷體" w:hAnsi="Times New Roman" w:cs="Times New Roman"/>
        </w:rPr>
        <w:t>且經專長審查核可</w:t>
      </w:r>
      <w:r w:rsidR="001E4C47" w:rsidRPr="00362FDC">
        <w:rPr>
          <w:rFonts w:ascii="Times New Roman" w:eastAsia="標楷體" w:hAnsi="Times New Roman" w:cs="Times New Roman"/>
        </w:rPr>
        <w:t>之專任教師</w:t>
      </w:r>
      <w:r w:rsidR="003440C8">
        <w:rPr>
          <w:rFonts w:ascii="Times New Roman" w:eastAsia="標楷體" w:hAnsi="Times New Roman" w:cs="Times New Roman" w:hint="eastAsia"/>
        </w:rPr>
        <w:t>。</w:t>
      </w:r>
    </w:p>
    <w:p w:rsidR="00C57E5E" w:rsidRPr="00362FDC" w:rsidRDefault="00592C20" w:rsidP="00AA5DFE">
      <w:pPr>
        <w:ind w:leftChars="400" w:left="960"/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3</w:t>
      </w:r>
      <w:r w:rsidR="00AA5DFE" w:rsidRPr="00362FDC">
        <w:rPr>
          <w:rFonts w:ascii="Times New Roman" w:eastAsia="標楷體" w:hAnsi="Times New Roman" w:cs="Times New Roman"/>
        </w:rPr>
        <w:t>.</w:t>
      </w:r>
      <w:r w:rsidRPr="00362FDC">
        <w:rPr>
          <w:rFonts w:ascii="Times New Roman" w:eastAsia="標楷體" w:hAnsi="Times New Roman" w:cs="Times New Roman"/>
        </w:rPr>
        <w:t>二級主管</w:t>
      </w:r>
      <w:r w:rsidR="00835561" w:rsidRPr="00362FDC">
        <w:rPr>
          <w:rFonts w:ascii="Times New Roman" w:eastAsia="標楷體" w:hAnsi="Times New Roman" w:cs="Times New Roman"/>
        </w:rPr>
        <w:t>且經專長審查核可</w:t>
      </w:r>
      <w:r w:rsidR="001E4C47" w:rsidRPr="00362FDC">
        <w:rPr>
          <w:rFonts w:ascii="Times New Roman" w:eastAsia="標楷體" w:hAnsi="Times New Roman" w:cs="Times New Roman"/>
        </w:rPr>
        <w:t>之專任教師</w:t>
      </w:r>
      <w:r w:rsidR="003440C8">
        <w:rPr>
          <w:rFonts w:ascii="Times New Roman" w:eastAsia="標楷體" w:hAnsi="Times New Roman" w:cs="Times New Roman" w:hint="eastAsia"/>
        </w:rPr>
        <w:t>。</w:t>
      </w:r>
    </w:p>
    <w:p w:rsidR="007B2E83" w:rsidRPr="00362FDC" w:rsidRDefault="00592C20" w:rsidP="00AA5DFE">
      <w:pPr>
        <w:ind w:leftChars="400" w:left="960"/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4</w:t>
      </w:r>
      <w:r w:rsidR="00AA5DFE" w:rsidRPr="00362FDC">
        <w:rPr>
          <w:rFonts w:ascii="Times New Roman" w:eastAsia="標楷體" w:hAnsi="Times New Roman" w:cs="Times New Roman"/>
        </w:rPr>
        <w:t>.</w:t>
      </w:r>
      <w:r w:rsidR="001E4C47" w:rsidRPr="00362FDC">
        <w:rPr>
          <w:rFonts w:ascii="Times New Roman" w:eastAsia="標楷體" w:hAnsi="Times New Roman" w:cs="Times New Roman"/>
        </w:rPr>
        <w:t>兼任行政工作</w:t>
      </w:r>
      <w:r w:rsidR="00835561" w:rsidRPr="00362FDC">
        <w:rPr>
          <w:rFonts w:ascii="Times New Roman" w:eastAsia="標楷體" w:hAnsi="Times New Roman" w:cs="Times New Roman"/>
        </w:rPr>
        <w:t>且經專長審查核可</w:t>
      </w:r>
      <w:r w:rsidR="001E4C47" w:rsidRPr="00362FDC">
        <w:rPr>
          <w:rFonts w:ascii="Times New Roman" w:eastAsia="標楷體" w:hAnsi="Times New Roman" w:cs="Times New Roman"/>
        </w:rPr>
        <w:t>之專任教師</w:t>
      </w:r>
      <w:r w:rsidR="003440C8">
        <w:rPr>
          <w:rFonts w:ascii="Times New Roman" w:eastAsia="標楷體" w:hAnsi="Times New Roman" w:cs="Times New Roman" w:hint="eastAsia"/>
        </w:rPr>
        <w:t>。</w:t>
      </w:r>
    </w:p>
    <w:p w:rsidR="007B2E83" w:rsidRPr="00362FDC" w:rsidRDefault="007B2E83" w:rsidP="00AA5DFE">
      <w:pPr>
        <w:ind w:leftChars="400" w:left="960"/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5</w:t>
      </w:r>
      <w:r w:rsidR="00AA5DFE" w:rsidRPr="00362FDC">
        <w:rPr>
          <w:rFonts w:ascii="Times New Roman" w:eastAsia="標楷體" w:hAnsi="Times New Roman" w:cs="Times New Roman"/>
        </w:rPr>
        <w:t>.</w:t>
      </w:r>
      <w:r w:rsidR="001E4C47" w:rsidRPr="00362FDC">
        <w:rPr>
          <w:rFonts w:ascii="Times New Roman" w:eastAsia="標楷體" w:hAnsi="Times New Roman" w:cs="Times New Roman"/>
        </w:rPr>
        <w:t>兼任導師之</w:t>
      </w:r>
      <w:r w:rsidR="00835561" w:rsidRPr="00362FDC">
        <w:rPr>
          <w:rFonts w:ascii="Times New Roman" w:eastAsia="標楷體" w:hAnsi="Times New Roman" w:cs="Times New Roman"/>
        </w:rPr>
        <w:t>且經專長審查核可</w:t>
      </w:r>
      <w:r w:rsidR="001E4C47" w:rsidRPr="00362FDC">
        <w:rPr>
          <w:rFonts w:ascii="Times New Roman" w:eastAsia="標楷體" w:hAnsi="Times New Roman" w:cs="Times New Roman"/>
        </w:rPr>
        <w:t>專任教師</w:t>
      </w:r>
      <w:r w:rsidR="003440C8">
        <w:rPr>
          <w:rFonts w:ascii="Times New Roman" w:eastAsia="標楷體" w:hAnsi="Times New Roman" w:cs="Times New Roman" w:hint="eastAsia"/>
        </w:rPr>
        <w:t>。</w:t>
      </w:r>
    </w:p>
    <w:p w:rsidR="00C57E5E" w:rsidRPr="00362FDC" w:rsidRDefault="007B2E83" w:rsidP="00AA5DFE">
      <w:pPr>
        <w:ind w:leftChars="400" w:left="960"/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6</w:t>
      </w:r>
      <w:r w:rsidR="00AA5DFE" w:rsidRPr="00362FDC">
        <w:rPr>
          <w:rFonts w:ascii="Times New Roman" w:eastAsia="標楷體" w:hAnsi="Times New Roman" w:cs="Times New Roman"/>
        </w:rPr>
        <w:t>.</w:t>
      </w:r>
      <w:r w:rsidRPr="00362FDC">
        <w:rPr>
          <w:rFonts w:ascii="Times New Roman" w:eastAsia="標楷體" w:hAnsi="Times New Roman" w:cs="Times New Roman"/>
        </w:rPr>
        <w:t>專任且經專長審查核可</w:t>
      </w:r>
      <w:r w:rsidR="001E4C47" w:rsidRPr="00362FDC">
        <w:rPr>
          <w:rFonts w:ascii="Times New Roman" w:eastAsia="標楷體" w:hAnsi="Times New Roman" w:cs="Times New Roman"/>
        </w:rPr>
        <w:t>教師</w:t>
      </w:r>
      <w:r w:rsidR="003440C8">
        <w:rPr>
          <w:rFonts w:ascii="Times New Roman" w:eastAsia="標楷體" w:hAnsi="Times New Roman" w:cs="Times New Roman" w:hint="eastAsia"/>
        </w:rPr>
        <w:t>。</w:t>
      </w:r>
    </w:p>
    <w:p w:rsidR="00C57E5E" w:rsidRPr="00362FDC" w:rsidRDefault="007B2E83" w:rsidP="00AA5DFE">
      <w:pPr>
        <w:ind w:leftChars="400" w:left="960"/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7</w:t>
      </w:r>
      <w:r w:rsidR="00AA5DFE" w:rsidRPr="00362FDC">
        <w:rPr>
          <w:rFonts w:ascii="Times New Roman" w:eastAsia="標楷體" w:hAnsi="Times New Roman" w:cs="Times New Roman"/>
        </w:rPr>
        <w:t>.</w:t>
      </w:r>
      <w:r w:rsidR="001E4C47" w:rsidRPr="00362FDC">
        <w:rPr>
          <w:rFonts w:ascii="Times New Roman" w:eastAsia="標楷體" w:hAnsi="Times New Roman" w:cs="Times New Roman"/>
        </w:rPr>
        <w:t>專任非專業且</w:t>
      </w:r>
      <w:r w:rsidR="00835561" w:rsidRPr="00362FDC">
        <w:rPr>
          <w:rFonts w:ascii="Times New Roman" w:eastAsia="標楷體" w:hAnsi="Times New Roman" w:cs="Times New Roman"/>
        </w:rPr>
        <w:t>經</w:t>
      </w:r>
      <w:r w:rsidR="001E4C47" w:rsidRPr="00362FDC">
        <w:rPr>
          <w:rFonts w:ascii="Times New Roman" w:eastAsia="標楷體" w:hAnsi="Times New Roman" w:cs="Times New Roman"/>
        </w:rPr>
        <w:t>專長審查核可</w:t>
      </w:r>
      <w:r w:rsidR="00835561" w:rsidRPr="00362FDC">
        <w:rPr>
          <w:rFonts w:ascii="Times New Roman" w:eastAsia="標楷體" w:hAnsi="Times New Roman" w:cs="Times New Roman"/>
        </w:rPr>
        <w:t>之教師</w:t>
      </w:r>
      <w:r w:rsidR="003440C8">
        <w:rPr>
          <w:rFonts w:ascii="Times New Roman" w:eastAsia="標楷體" w:hAnsi="Times New Roman" w:cs="Times New Roman" w:hint="eastAsia"/>
        </w:rPr>
        <w:t>。</w:t>
      </w:r>
    </w:p>
    <w:p w:rsidR="007B2E83" w:rsidRPr="00362FDC" w:rsidRDefault="007B2E83" w:rsidP="00AA5DFE">
      <w:pPr>
        <w:ind w:leftChars="400" w:left="960"/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8</w:t>
      </w:r>
      <w:r w:rsidR="00AA5DFE" w:rsidRPr="00362FDC">
        <w:rPr>
          <w:rFonts w:ascii="Times New Roman" w:eastAsia="標楷體" w:hAnsi="Times New Roman" w:cs="Times New Roman"/>
        </w:rPr>
        <w:t>.</w:t>
      </w:r>
      <w:r w:rsidRPr="00362FDC">
        <w:rPr>
          <w:rFonts w:ascii="Times New Roman" w:eastAsia="標楷體" w:hAnsi="Times New Roman" w:cs="Times New Roman"/>
        </w:rPr>
        <w:t>本校</w:t>
      </w:r>
      <w:proofErr w:type="gramStart"/>
      <w:r w:rsidRPr="00362FDC">
        <w:rPr>
          <w:rFonts w:ascii="Times New Roman" w:eastAsia="標楷體" w:hAnsi="Times New Roman" w:cs="Times New Roman"/>
        </w:rPr>
        <w:t>優離優退且</w:t>
      </w:r>
      <w:proofErr w:type="gramEnd"/>
      <w:r w:rsidR="00835561" w:rsidRPr="00362FDC">
        <w:rPr>
          <w:rFonts w:ascii="Times New Roman" w:eastAsia="標楷體" w:hAnsi="Times New Roman" w:cs="Times New Roman"/>
        </w:rPr>
        <w:t>經</w:t>
      </w:r>
      <w:r w:rsidRPr="00362FDC">
        <w:rPr>
          <w:rFonts w:ascii="Times New Roman" w:eastAsia="標楷體" w:hAnsi="Times New Roman" w:cs="Times New Roman"/>
        </w:rPr>
        <w:t>專長審查核可教師</w:t>
      </w:r>
      <w:r w:rsidR="003440C8">
        <w:rPr>
          <w:rFonts w:ascii="Times New Roman" w:eastAsia="標楷體" w:hAnsi="Times New Roman" w:cs="Times New Roman" w:hint="eastAsia"/>
        </w:rPr>
        <w:t>。</w:t>
      </w:r>
    </w:p>
    <w:p w:rsidR="007B2E83" w:rsidRPr="00362FDC" w:rsidRDefault="007B2E83" w:rsidP="00AA5DFE">
      <w:pPr>
        <w:ind w:leftChars="400" w:left="960"/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9</w:t>
      </w:r>
      <w:r w:rsidR="00AA5DFE" w:rsidRPr="00362FDC">
        <w:rPr>
          <w:rFonts w:ascii="Times New Roman" w:eastAsia="標楷體" w:hAnsi="Times New Roman" w:cs="Times New Roman"/>
        </w:rPr>
        <w:t>.</w:t>
      </w:r>
      <w:r w:rsidRPr="00362FDC">
        <w:rPr>
          <w:rFonts w:ascii="Times New Roman" w:eastAsia="標楷體" w:hAnsi="Times New Roman" w:cs="Times New Roman"/>
        </w:rPr>
        <w:t>兼任且</w:t>
      </w:r>
      <w:r w:rsidR="004B25A7" w:rsidRPr="00362FDC">
        <w:rPr>
          <w:rFonts w:ascii="Times New Roman" w:eastAsia="標楷體" w:hAnsi="Times New Roman" w:cs="Times New Roman"/>
        </w:rPr>
        <w:t>經</w:t>
      </w:r>
      <w:r w:rsidRPr="00362FDC">
        <w:rPr>
          <w:rFonts w:ascii="Times New Roman" w:eastAsia="標楷體" w:hAnsi="Times New Roman" w:cs="Times New Roman"/>
        </w:rPr>
        <w:t>專長審查核可教師</w:t>
      </w:r>
      <w:r w:rsidR="003440C8">
        <w:rPr>
          <w:rFonts w:ascii="Times New Roman" w:eastAsia="標楷體" w:hAnsi="Times New Roman" w:cs="Times New Roman" w:hint="eastAsia"/>
        </w:rPr>
        <w:t>。</w:t>
      </w:r>
    </w:p>
    <w:p w:rsidR="007B2E83" w:rsidRPr="00362FDC" w:rsidRDefault="007B2E83" w:rsidP="00AA5DFE">
      <w:pPr>
        <w:ind w:leftChars="400" w:left="960"/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10</w:t>
      </w:r>
      <w:r w:rsidR="00AA5DFE" w:rsidRPr="00362FDC">
        <w:rPr>
          <w:rFonts w:ascii="Times New Roman" w:eastAsia="標楷體" w:hAnsi="Times New Roman" w:cs="Times New Roman"/>
        </w:rPr>
        <w:t>.</w:t>
      </w:r>
      <w:r w:rsidRPr="00362FDC">
        <w:rPr>
          <w:rFonts w:ascii="Times New Roman" w:eastAsia="標楷體" w:hAnsi="Times New Roman" w:cs="Times New Roman"/>
        </w:rPr>
        <w:t>其他教師</w:t>
      </w:r>
      <w:r w:rsidR="003440C8">
        <w:rPr>
          <w:rFonts w:ascii="Times New Roman" w:eastAsia="標楷體" w:hAnsi="Times New Roman" w:cs="Times New Roman" w:hint="eastAsia"/>
        </w:rPr>
        <w:t>。</w:t>
      </w:r>
    </w:p>
    <w:p w:rsidR="000147D7" w:rsidRPr="00362FDC" w:rsidRDefault="00AA5DFE" w:rsidP="00AA5DFE">
      <w:pPr>
        <w:rPr>
          <w:rFonts w:ascii="Times New Roman" w:eastAsia="標楷體" w:hAnsi="Times New Roman" w:cs="Times New Roman"/>
        </w:rPr>
      </w:pPr>
      <w:r w:rsidRPr="00362FDC">
        <w:rPr>
          <w:rFonts w:ascii="Times New Roman" w:eastAsia="標楷體" w:hAnsi="Times New Roman" w:cs="Times New Roman"/>
        </w:rPr>
        <w:t>九、</w:t>
      </w:r>
      <w:r w:rsidR="00592C20" w:rsidRPr="00362FDC">
        <w:rPr>
          <w:rFonts w:ascii="Times New Roman" w:eastAsia="標楷體" w:hAnsi="Times New Roman" w:cs="Times New Roman"/>
        </w:rPr>
        <w:t>本實施要點經</w:t>
      </w:r>
      <w:r w:rsidR="00300C0C" w:rsidRPr="00362FDC">
        <w:rPr>
          <w:rFonts w:ascii="Times New Roman" w:eastAsia="標楷體" w:hAnsi="Times New Roman" w:cs="Times New Roman"/>
        </w:rPr>
        <w:t>系</w:t>
      </w:r>
      <w:proofErr w:type="gramStart"/>
      <w:r w:rsidR="00592C20" w:rsidRPr="00362FDC">
        <w:rPr>
          <w:rFonts w:ascii="Times New Roman" w:eastAsia="標楷體" w:hAnsi="Times New Roman" w:cs="Times New Roman"/>
        </w:rPr>
        <w:t>務</w:t>
      </w:r>
      <w:proofErr w:type="gramEnd"/>
      <w:r w:rsidR="00592C20" w:rsidRPr="00362FDC">
        <w:rPr>
          <w:rFonts w:ascii="Times New Roman" w:eastAsia="標楷體" w:hAnsi="Times New Roman" w:cs="Times New Roman"/>
        </w:rPr>
        <w:t>會議通過</w:t>
      </w:r>
      <w:r w:rsidR="00D52CF1" w:rsidRPr="00362FDC">
        <w:rPr>
          <w:rFonts w:ascii="Times New Roman" w:eastAsia="標楷體" w:hAnsi="Times New Roman" w:cs="Times New Roman"/>
        </w:rPr>
        <w:t>、</w:t>
      </w:r>
      <w:r w:rsidR="00300C0C" w:rsidRPr="00362FDC">
        <w:rPr>
          <w:rFonts w:ascii="Times New Roman" w:eastAsia="標楷體" w:hAnsi="Times New Roman" w:cs="Times New Roman"/>
        </w:rPr>
        <w:t>院</w:t>
      </w:r>
      <w:proofErr w:type="gramStart"/>
      <w:r w:rsidR="00300C0C" w:rsidRPr="00362FDC">
        <w:rPr>
          <w:rFonts w:ascii="Times New Roman" w:eastAsia="標楷體" w:hAnsi="Times New Roman" w:cs="Times New Roman"/>
        </w:rPr>
        <w:t>務</w:t>
      </w:r>
      <w:proofErr w:type="gramEnd"/>
      <w:r w:rsidR="00300C0C" w:rsidRPr="00362FDC">
        <w:rPr>
          <w:rFonts w:ascii="Times New Roman" w:eastAsia="標楷體" w:hAnsi="Times New Roman" w:cs="Times New Roman"/>
        </w:rPr>
        <w:t>會議通過，</w:t>
      </w:r>
      <w:r w:rsidR="00592C20" w:rsidRPr="00362FDC">
        <w:rPr>
          <w:rFonts w:ascii="Times New Roman" w:eastAsia="標楷體" w:hAnsi="Times New Roman" w:cs="Times New Roman"/>
        </w:rPr>
        <w:t>陳請校長核定後公布實施</w:t>
      </w:r>
      <w:r w:rsidR="00D52CF1" w:rsidRPr="00362FDC">
        <w:rPr>
          <w:rFonts w:ascii="Times New Roman" w:eastAsia="標楷體" w:hAnsi="Times New Roman" w:cs="Times New Roman"/>
        </w:rPr>
        <w:t>；</w:t>
      </w:r>
      <w:r w:rsidR="00592C20" w:rsidRPr="00362FDC">
        <w:rPr>
          <w:rFonts w:ascii="Times New Roman" w:eastAsia="標楷體" w:hAnsi="Times New Roman" w:cs="Times New Roman"/>
        </w:rPr>
        <w:t>修正時亦同。</w:t>
      </w:r>
    </w:p>
    <w:sectPr w:rsidR="000147D7" w:rsidRPr="00362FDC" w:rsidSect="005576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950AA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C73D0C"/>
    <w:multiLevelType w:val="hybridMultilevel"/>
    <w:tmpl w:val="2D50BC20"/>
    <w:lvl w:ilvl="0" w:tplc="0CD45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0186E"/>
    <w:multiLevelType w:val="hybridMultilevel"/>
    <w:tmpl w:val="C1462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3B6516"/>
    <w:multiLevelType w:val="hybridMultilevel"/>
    <w:tmpl w:val="D7989734"/>
    <w:lvl w:ilvl="0" w:tplc="3CA2A2FA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A46EDB"/>
    <w:multiLevelType w:val="hybridMultilevel"/>
    <w:tmpl w:val="460825BC"/>
    <w:lvl w:ilvl="0" w:tplc="EB7C87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15164E"/>
    <w:multiLevelType w:val="hybridMultilevel"/>
    <w:tmpl w:val="9CB08234"/>
    <w:lvl w:ilvl="0" w:tplc="5D46E2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6DF05A44"/>
    <w:multiLevelType w:val="hybridMultilevel"/>
    <w:tmpl w:val="0FC2CF1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200938"/>
    <w:multiLevelType w:val="hybridMultilevel"/>
    <w:tmpl w:val="1562A4C4"/>
    <w:lvl w:ilvl="0" w:tplc="D6E4619C">
      <w:start w:val="1"/>
      <w:numFmt w:val="taiwaneseCountingThousand"/>
      <w:lvlText w:val="(%1)"/>
      <w:lvlJc w:val="left"/>
      <w:pPr>
        <w:ind w:left="6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20"/>
    <w:rsid w:val="000147D7"/>
    <w:rsid w:val="00023AAA"/>
    <w:rsid w:val="000903AE"/>
    <w:rsid w:val="001E4C47"/>
    <w:rsid w:val="002153DB"/>
    <w:rsid w:val="002711BD"/>
    <w:rsid w:val="002831D4"/>
    <w:rsid w:val="002A5CC7"/>
    <w:rsid w:val="002D7298"/>
    <w:rsid w:val="00300C0C"/>
    <w:rsid w:val="0030136C"/>
    <w:rsid w:val="003440C8"/>
    <w:rsid w:val="00362FDC"/>
    <w:rsid w:val="004577B2"/>
    <w:rsid w:val="004B25A7"/>
    <w:rsid w:val="00532368"/>
    <w:rsid w:val="0055768A"/>
    <w:rsid w:val="00592C20"/>
    <w:rsid w:val="006D299E"/>
    <w:rsid w:val="00772F5C"/>
    <w:rsid w:val="00794F3E"/>
    <w:rsid w:val="007B2E83"/>
    <w:rsid w:val="00835561"/>
    <w:rsid w:val="008D78E7"/>
    <w:rsid w:val="009E065E"/>
    <w:rsid w:val="00AA5DFE"/>
    <w:rsid w:val="00B641FC"/>
    <w:rsid w:val="00B81286"/>
    <w:rsid w:val="00BD3DE4"/>
    <w:rsid w:val="00C4724F"/>
    <w:rsid w:val="00C57E5E"/>
    <w:rsid w:val="00CF0E95"/>
    <w:rsid w:val="00D30C0D"/>
    <w:rsid w:val="00D52CF1"/>
    <w:rsid w:val="00D81165"/>
    <w:rsid w:val="00D81902"/>
    <w:rsid w:val="00DD717F"/>
    <w:rsid w:val="00E9011D"/>
    <w:rsid w:val="00E96546"/>
    <w:rsid w:val="00F7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55F52-9375-43B4-B50E-5EC5F163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92C20"/>
    <w:pPr>
      <w:ind w:leftChars="200" w:left="480"/>
    </w:pPr>
  </w:style>
  <w:style w:type="paragraph" w:styleId="a">
    <w:name w:val="List Bullet"/>
    <w:basedOn w:val="a0"/>
    <w:uiPriority w:val="99"/>
    <w:unhideWhenUsed/>
    <w:rsid w:val="00E9011D"/>
    <w:pPr>
      <w:numPr>
        <w:numId w:val="3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2D7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2D7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</dc:creator>
  <cp:lastModifiedBy>Hewlett-Packard Company</cp:lastModifiedBy>
  <cp:revision>2</cp:revision>
  <cp:lastPrinted>2019-01-07T07:25:00Z</cp:lastPrinted>
  <dcterms:created xsi:type="dcterms:W3CDTF">2019-08-20T07:44:00Z</dcterms:created>
  <dcterms:modified xsi:type="dcterms:W3CDTF">2019-08-20T07:44:00Z</dcterms:modified>
</cp:coreProperties>
</file>